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F25D" w14:textId="3FDA2C33" w:rsidR="0036710A" w:rsidRPr="009102D0" w:rsidRDefault="0036710A" w:rsidP="0036710A">
      <w:pPr>
        <w:pBdr>
          <w:bottom w:val="single" w:sz="4" w:space="1" w:color="808080"/>
        </w:pBdr>
        <w:rPr>
          <w:rFonts w:cs="Arial"/>
          <w:b/>
        </w:rPr>
      </w:pPr>
      <w:r w:rsidRPr="009102D0">
        <w:rPr>
          <w:rFonts w:cs="Arial"/>
          <w:b/>
        </w:rPr>
        <w:t xml:space="preserve">Residency in Small Animal </w:t>
      </w:r>
      <w:r w:rsidR="00832FCC" w:rsidRPr="009102D0">
        <w:rPr>
          <w:rFonts w:cs="Arial"/>
          <w:b/>
        </w:rPr>
        <w:t xml:space="preserve">Internal </w:t>
      </w:r>
      <w:r w:rsidRPr="009102D0">
        <w:rPr>
          <w:rFonts w:cs="Arial"/>
          <w:b/>
        </w:rPr>
        <w:t xml:space="preserve">Medicine at University College Dublin, Ireland. </w:t>
      </w:r>
    </w:p>
    <w:p w14:paraId="712C80FE" w14:textId="77777777" w:rsidR="0036710A" w:rsidRPr="00062AFD" w:rsidRDefault="0036710A" w:rsidP="0036710A">
      <w:pPr>
        <w:pBdr>
          <w:bottom w:val="single" w:sz="4" w:space="1" w:color="808080"/>
        </w:pBdr>
        <w:rPr>
          <w:rFonts w:cs="Arial"/>
          <w:b/>
        </w:rPr>
      </w:pPr>
    </w:p>
    <w:p w14:paraId="02610BC8" w14:textId="77777777" w:rsidR="00511BA8" w:rsidRDefault="00511BA8" w:rsidP="009102D0">
      <w:pPr>
        <w:spacing w:line="276" w:lineRule="auto"/>
        <w:jc w:val="both"/>
        <w:rPr>
          <w:sz w:val="22"/>
          <w:szCs w:val="22"/>
        </w:rPr>
      </w:pPr>
    </w:p>
    <w:p w14:paraId="5A9EAD07" w14:textId="5E5D522D" w:rsidR="0036710A" w:rsidRPr="00AE1720" w:rsidRDefault="00F926B0" w:rsidP="009102D0">
      <w:pPr>
        <w:spacing w:line="276" w:lineRule="auto"/>
        <w:jc w:val="both"/>
        <w:rPr>
          <w:b/>
          <w:bCs/>
          <w:sz w:val="22"/>
          <w:szCs w:val="22"/>
        </w:rPr>
      </w:pPr>
      <w:r w:rsidRPr="00AE1720">
        <w:rPr>
          <w:b/>
          <w:bCs/>
          <w:sz w:val="22"/>
          <w:szCs w:val="22"/>
        </w:rPr>
        <w:t>We</w:t>
      </w:r>
      <w:r w:rsidR="0036710A" w:rsidRPr="00AE1720">
        <w:rPr>
          <w:b/>
          <w:bCs/>
          <w:sz w:val="22"/>
          <w:szCs w:val="22"/>
        </w:rPr>
        <w:t xml:space="preserve"> invite applications for the position of Resident in Small Animal Internal Medicine</w:t>
      </w:r>
      <w:r w:rsidR="00511BA8">
        <w:rPr>
          <w:b/>
          <w:bCs/>
          <w:sz w:val="22"/>
          <w:szCs w:val="22"/>
        </w:rPr>
        <w:t xml:space="preserve"> (ECVIM)</w:t>
      </w:r>
      <w:r w:rsidR="0036710A" w:rsidRPr="00AE1720">
        <w:rPr>
          <w:b/>
          <w:bCs/>
          <w:sz w:val="22"/>
          <w:szCs w:val="22"/>
        </w:rPr>
        <w:t xml:space="preserve"> to commence </w:t>
      </w:r>
      <w:r w:rsidR="00DF12AD" w:rsidRPr="00AE1720">
        <w:rPr>
          <w:b/>
          <w:bCs/>
          <w:sz w:val="22"/>
          <w:szCs w:val="22"/>
        </w:rPr>
        <w:t xml:space="preserve">in </w:t>
      </w:r>
      <w:r w:rsidR="006F6A54">
        <w:rPr>
          <w:b/>
          <w:bCs/>
          <w:sz w:val="22"/>
          <w:szCs w:val="22"/>
        </w:rPr>
        <w:t>September</w:t>
      </w:r>
      <w:r w:rsidR="00DF12AD" w:rsidRPr="00AE1720">
        <w:rPr>
          <w:b/>
          <w:bCs/>
          <w:sz w:val="22"/>
          <w:szCs w:val="22"/>
        </w:rPr>
        <w:t xml:space="preserve"> 202</w:t>
      </w:r>
      <w:r w:rsidR="00511BA8">
        <w:rPr>
          <w:b/>
          <w:bCs/>
          <w:sz w:val="22"/>
          <w:szCs w:val="22"/>
        </w:rPr>
        <w:t>6</w:t>
      </w:r>
      <w:r w:rsidR="0036710A" w:rsidRPr="00AE1720">
        <w:rPr>
          <w:b/>
          <w:bCs/>
          <w:sz w:val="22"/>
          <w:szCs w:val="22"/>
        </w:rPr>
        <w:t xml:space="preserve">. </w:t>
      </w:r>
    </w:p>
    <w:p w14:paraId="11713362" w14:textId="77777777" w:rsidR="00554645" w:rsidRDefault="00554645" w:rsidP="00554645">
      <w:pPr>
        <w:spacing w:line="276" w:lineRule="auto"/>
        <w:jc w:val="both"/>
        <w:rPr>
          <w:sz w:val="22"/>
          <w:szCs w:val="22"/>
        </w:rPr>
      </w:pPr>
    </w:p>
    <w:p w14:paraId="49F7B4F4" w14:textId="544F06FF" w:rsidR="00554645" w:rsidRPr="00AE1720" w:rsidRDefault="00554645" w:rsidP="00554645">
      <w:pPr>
        <w:spacing w:line="276" w:lineRule="auto"/>
        <w:jc w:val="both"/>
        <w:rPr>
          <w:sz w:val="22"/>
          <w:szCs w:val="22"/>
        </w:rPr>
      </w:pPr>
      <w:r w:rsidRPr="00AE1720">
        <w:rPr>
          <w:sz w:val="22"/>
          <w:szCs w:val="22"/>
        </w:rPr>
        <w:t xml:space="preserve">University College Dublin Veterinary Hospital (UCDVH) is a leading multi-disciplinary, specialist, veterinary referral and teaching hospital located in the thriving city of Dublin in the east of Ireland. Small animal services include internal medicine, </w:t>
      </w:r>
      <w:r>
        <w:rPr>
          <w:sz w:val="22"/>
          <w:szCs w:val="22"/>
        </w:rPr>
        <w:t xml:space="preserve">critical care, </w:t>
      </w:r>
      <w:r w:rsidRPr="00AE1720">
        <w:rPr>
          <w:sz w:val="22"/>
          <w:szCs w:val="22"/>
        </w:rPr>
        <w:t>orthopaedics and neurosurgery, soft tissue surgery, anaesthesia, oncology, diagnostic imaging, and dermatology, as well as in-house rehabilitation and physiotherapy.</w:t>
      </w:r>
      <w:r>
        <w:rPr>
          <w:sz w:val="22"/>
          <w:szCs w:val="22"/>
        </w:rPr>
        <w:t xml:space="preserve"> Join our team of </w:t>
      </w:r>
      <w:r w:rsidRPr="00554645">
        <w:rPr>
          <w:sz w:val="22"/>
          <w:szCs w:val="22"/>
          <w:lang w:val="en-GB"/>
        </w:rPr>
        <w:t>eight specialists in internal medicine (dipl. ECVIM-CA/ACVIM-SAIM) and four other internal medicine residents at various stages of training.</w:t>
      </w:r>
    </w:p>
    <w:p w14:paraId="478C047B" w14:textId="77777777" w:rsidR="0036710A" w:rsidRPr="00AE1720" w:rsidRDefault="0036710A" w:rsidP="009102D0">
      <w:pPr>
        <w:spacing w:line="276" w:lineRule="auto"/>
        <w:jc w:val="both"/>
        <w:rPr>
          <w:sz w:val="22"/>
          <w:szCs w:val="22"/>
        </w:rPr>
      </w:pPr>
    </w:p>
    <w:p w14:paraId="7537F78C" w14:textId="77777777" w:rsidR="00196157" w:rsidRPr="00AE1720" w:rsidRDefault="00196157" w:rsidP="00196157">
      <w:pPr>
        <w:spacing w:after="120"/>
        <w:jc w:val="both"/>
        <w:rPr>
          <w:sz w:val="22"/>
          <w:szCs w:val="22"/>
        </w:rPr>
      </w:pPr>
      <w:r w:rsidRPr="00AE1720">
        <w:rPr>
          <w:sz w:val="22"/>
          <w:szCs w:val="22"/>
        </w:rPr>
        <w:t>This is a four-year training position with the following aims:</w:t>
      </w:r>
    </w:p>
    <w:p w14:paraId="7F20B1DD" w14:textId="754ED223" w:rsidR="00196157" w:rsidRPr="00AE1720" w:rsidRDefault="00196157" w:rsidP="00196157">
      <w:pPr>
        <w:pStyle w:val="MediumGrid1-Accent21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Times New Roman" w:hAnsi="Times New Roman"/>
        </w:rPr>
      </w:pPr>
      <w:r w:rsidRPr="00AE1720">
        <w:rPr>
          <w:rFonts w:ascii="Times New Roman" w:hAnsi="Times New Roman"/>
        </w:rPr>
        <w:t xml:space="preserve">To provide clinical training in the field of small animal internal medicine in an </w:t>
      </w:r>
      <w:r w:rsidR="00511BA8">
        <w:rPr>
          <w:rFonts w:ascii="Times New Roman" w:hAnsi="Times New Roman"/>
        </w:rPr>
        <w:t xml:space="preserve">ECVIM </w:t>
      </w:r>
      <w:r w:rsidRPr="00AE1720">
        <w:rPr>
          <w:rFonts w:ascii="Times New Roman" w:hAnsi="Times New Roman"/>
        </w:rPr>
        <w:t>approved residency programme</w:t>
      </w:r>
    </w:p>
    <w:p w14:paraId="24545CCE" w14:textId="0009602D" w:rsidR="00196157" w:rsidRPr="00AE1720" w:rsidRDefault="00196157" w:rsidP="00196157">
      <w:pPr>
        <w:pStyle w:val="MediumGrid1-Accent21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Times New Roman" w:hAnsi="Times New Roman"/>
        </w:rPr>
      </w:pPr>
      <w:r w:rsidRPr="00AE1720">
        <w:rPr>
          <w:rFonts w:ascii="Times New Roman" w:hAnsi="Times New Roman"/>
        </w:rPr>
        <w:t>To obtain a professional doctorate</w:t>
      </w:r>
      <w:r w:rsidR="00511BA8">
        <w:rPr>
          <w:rFonts w:ascii="Times New Roman" w:hAnsi="Times New Roman"/>
        </w:rPr>
        <w:t xml:space="preserve"> (DVMS)</w:t>
      </w:r>
    </w:p>
    <w:p w14:paraId="53790581" w14:textId="77777777" w:rsidR="00196157" w:rsidRPr="00AE1720" w:rsidRDefault="00196157" w:rsidP="00196157">
      <w:pPr>
        <w:pStyle w:val="MediumGrid1-Accent21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Times New Roman" w:hAnsi="Times New Roman"/>
        </w:rPr>
      </w:pPr>
      <w:r w:rsidRPr="00AE1720">
        <w:rPr>
          <w:rFonts w:ascii="Times New Roman" w:hAnsi="Times New Roman"/>
        </w:rPr>
        <w:t xml:space="preserve">To provide an introduction to and experience in clinical research </w:t>
      </w:r>
    </w:p>
    <w:p w14:paraId="64D50851" w14:textId="77777777" w:rsidR="00196157" w:rsidRPr="00AE1720" w:rsidRDefault="00196157" w:rsidP="00196157">
      <w:pPr>
        <w:pStyle w:val="MediumGrid1-Accent21"/>
        <w:numPr>
          <w:ilvl w:val="0"/>
          <w:numId w:val="1"/>
        </w:numPr>
        <w:jc w:val="both"/>
        <w:rPr>
          <w:rFonts w:ascii="Times New Roman" w:hAnsi="Times New Roman"/>
        </w:rPr>
      </w:pPr>
      <w:r w:rsidRPr="00AE1720">
        <w:rPr>
          <w:rFonts w:ascii="Times New Roman" w:hAnsi="Times New Roman"/>
        </w:rPr>
        <w:t>To develop communication and teaching skills.</w:t>
      </w:r>
    </w:p>
    <w:p w14:paraId="5BACFF30" w14:textId="3ECCFDEF" w:rsidR="00196157" w:rsidRPr="00AE1720" w:rsidRDefault="00196157" w:rsidP="00AE1720">
      <w:pPr>
        <w:spacing w:after="120" w:line="276" w:lineRule="auto"/>
        <w:jc w:val="both"/>
        <w:rPr>
          <w:sz w:val="22"/>
          <w:szCs w:val="22"/>
        </w:rPr>
      </w:pPr>
      <w:r w:rsidRPr="00AE1720">
        <w:rPr>
          <w:sz w:val="22"/>
          <w:szCs w:val="22"/>
        </w:rPr>
        <w:t xml:space="preserve">The Resident will be expected to enrol and successfully complete certification for the Diploma of the European College of Veterinary Internal Medicine – Companion Animals (DipECVIM-CA Internal Medicine). </w:t>
      </w:r>
    </w:p>
    <w:p w14:paraId="16C6C6A2" w14:textId="16E80F43" w:rsidR="00196157" w:rsidRPr="00AE1720" w:rsidRDefault="00196157" w:rsidP="00AE1720">
      <w:pPr>
        <w:spacing w:after="120" w:line="276" w:lineRule="auto"/>
        <w:rPr>
          <w:sz w:val="22"/>
          <w:szCs w:val="22"/>
        </w:rPr>
      </w:pPr>
      <w:r w:rsidRPr="00AE1720">
        <w:rPr>
          <w:sz w:val="22"/>
          <w:szCs w:val="22"/>
        </w:rPr>
        <w:t xml:space="preserve">The Resident must also enrol for a postgraduate professional doctorate qualification (Doctor of Veterinary Medical Specialisation – DVMS); </w:t>
      </w:r>
      <w:hyperlink r:id="rId5" w:history="1">
        <w:r w:rsidRPr="00AE1720">
          <w:rPr>
            <w:rStyle w:val="Hyperlink"/>
            <w:sz w:val="22"/>
            <w:szCs w:val="22"/>
          </w:rPr>
          <w:t>https://www.ucd.ie/vetmed/study/graduateprogrammes/professionaldoctoratedvms/</w:t>
        </w:r>
      </w:hyperlink>
      <w:r w:rsidRPr="00AE1720">
        <w:rPr>
          <w:sz w:val="22"/>
          <w:szCs w:val="22"/>
        </w:rPr>
        <w:t xml:space="preserve">). </w:t>
      </w:r>
      <w:r w:rsidRPr="00AE1720">
        <w:rPr>
          <w:sz w:val="22"/>
          <w:szCs w:val="22"/>
        </w:rPr>
        <w:br/>
      </w:r>
    </w:p>
    <w:p w14:paraId="62BEE16F" w14:textId="5C65114F" w:rsidR="00196157" w:rsidRPr="00AE1720" w:rsidRDefault="00196157" w:rsidP="00AE1720">
      <w:pPr>
        <w:spacing w:line="276" w:lineRule="auto"/>
        <w:jc w:val="both"/>
        <w:rPr>
          <w:sz w:val="22"/>
          <w:szCs w:val="22"/>
        </w:rPr>
      </w:pPr>
      <w:r w:rsidRPr="00AE1720">
        <w:rPr>
          <w:sz w:val="22"/>
          <w:szCs w:val="22"/>
        </w:rPr>
        <w:t xml:space="preserve">The successful applicant will have a veterinary qualification registrable by the Veterinary Council of Ireland (see </w:t>
      </w:r>
      <w:hyperlink r:id="rId6" w:history="1">
        <w:r w:rsidRPr="00AE1720">
          <w:rPr>
            <w:rStyle w:val="Hyperlink"/>
            <w:sz w:val="22"/>
            <w:szCs w:val="22"/>
          </w:rPr>
          <w:t>www.vci.ie</w:t>
        </w:r>
      </w:hyperlink>
      <w:r w:rsidRPr="00AE1720">
        <w:rPr>
          <w:sz w:val="22"/>
          <w:szCs w:val="22"/>
        </w:rPr>
        <w:t>).  A demonstrable interest in achieving specialist training and research skills in small animal medicine is required. Applicants must have completed a one-year rotating internship (or its equivalent) demonstrating broad training and experience as dictated by the ECVIM-CA  (</w:t>
      </w:r>
      <w:hyperlink r:id="rId7" w:history="1">
        <w:r w:rsidRPr="00AE1720">
          <w:rPr>
            <w:rStyle w:val="Hyperlink"/>
            <w:sz w:val="22"/>
            <w:szCs w:val="22"/>
          </w:rPr>
          <w:t>www.ecvim-ca.org</w:t>
        </w:r>
      </w:hyperlink>
      <w:r w:rsidRPr="00AE1720">
        <w:rPr>
          <w:sz w:val="22"/>
          <w:szCs w:val="22"/>
        </w:rPr>
        <w:t>).</w:t>
      </w:r>
    </w:p>
    <w:p w14:paraId="075D7405" w14:textId="27389FB0" w:rsidR="0036710A" w:rsidRPr="00AE1720" w:rsidRDefault="0036710A" w:rsidP="00AE1720">
      <w:pPr>
        <w:spacing w:line="276" w:lineRule="auto"/>
        <w:jc w:val="both"/>
        <w:rPr>
          <w:rFonts w:cs="Arial"/>
          <w:sz w:val="22"/>
          <w:szCs w:val="22"/>
        </w:rPr>
      </w:pPr>
    </w:p>
    <w:p w14:paraId="7FB90983" w14:textId="5EF82604" w:rsidR="0036710A" w:rsidRPr="00AE1720" w:rsidRDefault="0036710A" w:rsidP="00AE1720">
      <w:pPr>
        <w:tabs>
          <w:tab w:val="left" w:pos="3402"/>
        </w:tabs>
        <w:spacing w:after="120" w:line="276" w:lineRule="auto"/>
        <w:ind w:right="-612"/>
        <w:rPr>
          <w:rFonts w:cs="Arial"/>
          <w:sz w:val="22"/>
          <w:szCs w:val="22"/>
        </w:rPr>
      </w:pPr>
      <w:r w:rsidRPr="00AE1720">
        <w:rPr>
          <w:rFonts w:cs="Arial"/>
          <w:b/>
          <w:sz w:val="22"/>
          <w:szCs w:val="22"/>
        </w:rPr>
        <w:t>Closing date</w:t>
      </w:r>
      <w:r w:rsidR="00FA4EE6" w:rsidRPr="00AE1720">
        <w:rPr>
          <w:rFonts w:cs="Arial"/>
          <w:b/>
          <w:sz w:val="22"/>
          <w:szCs w:val="22"/>
        </w:rPr>
        <w:t xml:space="preserve"> for applications:</w:t>
      </w:r>
      <w:r w:rsidR="009102D0" w:rsidRPr="00AE1720">
        <w:rPr>
          <w:rFonts w:cs="Arial"/>
          <w:sz w:val="22"/>
          <w:szCs w:val="22"/>
        </w:rPr>
        <w:t xml:space="preserve">  </w:t>
      </w:r>
      <w:r w:rsidR="00196157" w:rsidRPr="00AE1720">
        <w:rPr>
          <w:rFonts w:cs="Arial"/>
          <w:b/>
          <w:bCs/>
          <w:sz w:val="22"/>
          <w:szCs w:val="22"/>
        </w:rPr>
        <w:t xml:space="preserve">13.00 (Irish Time) </w:t>
      </w:r>
      <w:r w:rsidR="00511BA8">
        <w:rPr>
          <w:rFonts w:cs="Arial"/>
          <w:b/>
          <w:bCs/>
          <w:sz w:val="22"/>
          <w:szCs w:val="22"/>
        </w:rPr>
        <w:t>February 23</w:t>
      </w:r>
      <w:r w:rsidR="00511BA8" w:rsidRPr="00511BA8">
        <w:rPr>
          <w:rFonts w:cs="Arial"/>
          <w:b/>
          <w:bCs/>
          <w:sz w:val="22"/>
          <w:szCs w:val="22"/>
          <w:vertAlign w:val="superscript"/>
        </w:rPr>
        <w:t>rd</w:t>
      </w:r>
      <w:r w:rsidR="00511BA8">
        <w:rPr>
          <w:rFonts w:cs="Arial"/>
          <w:b/>
          <w:bCs/>
          <w:sz w:val="22"/>
          <w:szCs w:val="22"/>
        </w:rPr>
        <w:t>,</w:t>
      </w:r>
      <w:r w:rsidR="00153592">
        <w:rPr>
          <w:rFonts w:cs="Arial"/>
          <w:b/>
          <w:bCs/>
          <w:sz w:val="22"/>
          <w:szCs w:val="22"/>
        </w:rPr>
        <w:t xml:space="preserve"> </w:t>
      </w:r>
      <w:r w:rsidR="00756200">
        <w:rPr>
          <w:rFonts w:cs="Arial"/>
          <w:b/>
          <w:bCs/>
          <w:sz w:val="22"/>
          <w:szCs w:val="22"/>
        </w:rPr>
        <w:t>202</w:t>
      </w:r>
      <w:r w:rsidR="00511BA8">
        <w:rPr>
          <w:rFonts w:cs="Arial"/>
          <w:b/>
          <w:bCs/>
          <w:sz w:val="22"/>
          <w:szCs w:val="22"/>
        </w:rPr>
        <w:t>6</w:t>
      </w:r>
    </w:p>
    <w:p w14:paraId="0084F8DC" w14:textId="633D8006" w:rsidR="0036710A" w:rsidRPr="00AE1720" w:rsidRDefault="0036710A" w:rsidP="00AE1720">
      <w:pPr>
        <w:tabs>
          <w:tab w:val="left" w:pos="1418"/>
        </w:tabs>
        <w:spacing w:line="276" w:lineRule="auto"/>
        <w:rPr>
          <w:rFonts w:cs="Arial"/>
          <w:sz w:val="22"/>
          <w:szCs w:val="22"/>
        </w:rPr>
      </w:pPr>
    </w:p>
    <w:p w14:paraId="084BB637" w14:textId="77777777" w:rsidR="0036710A" w:rsidRPr="00AE1720" w:rsidRDefault="0036710A" w:rsidP="00AE1720">
      <w:pPr>
        <w:pBdr>
          <w:bottom w:val="single" w:sz="4" w:space="1" w:color="808080"/>
        </w:pBdr>
        <w:spacing w:line="276" w:lineRule="auto"/>
        <w:rPr>
          <w:rFonts w:cs="Arial"/>
          <w:b/>
          <w:sz w:val="22"/>
          <w:szCs w:val="22"/>
        </w:rPr>
      </w:pPr>
      <w:r w:rsidRPr="00AE1720">
        <w:rPr>
          <w:rFonts w:cs="Arial"/>
          <w:b/>
          <w:sz w:val="22"/>
          <w:szCs w:val="22"/>
        </w:rPr>
        <w:t>Application procedure</w:t>
      </w:r>
    </w:p>
    <w:p w14:paraId="48E606BC" w14:textId="5F9E30AA" w:rsidR="009102D0" w:rsidRPr="00AE1720" w:rsidRDefault="0036710A" w:rsidP="00AE1720">
      <w:pPr>
        <w:spacing w:line="276" w:lineRule="auto"/>
        <w:rPr>
          <w:rFonts w:cs="Arial"/>
          <w:sz w:val="22"/>
          <w:szCs w:val="22"/>
        </w:rPr>
      </w:pPr>
      <w:r w:rsidRPr="00AE1720">
        <w:rPr>
          <w:rFonts w:cs="Arial"/>
          <w:sz w:val="22"/>
          <w:szCs w:val="22"/>
        </w:rPr>
        <w:t xml:space="preserve">For </w:t>
      </w:r>
      <w:r w:rsidR="009102D0" w:rsidRPr="00AE1720">
        <w:rPr>
          <w:rFonts w:cs="Arial"/>
          <w:sz w:val="22"/>
          <w:szCs w:val="22"/>
        </w:rPr>
        <w:t>f</w:t>
      </w:r>
      <w:r w:rsidRPr="00AE1720">
        <w:rPr>
          <w:rFonts w:cs="Arial"/>
          <w:sz w:val="22"/>
          <w:szCs w:val="22"/>
        </w:rPr>
        <w:t>urther description of the position</w:t>
      </w:r>
      <w:r w:rsidR="009102D0" w:rsidRPr="00AE1720">
        <w:rPr>
          <w:rFonts w:cs="Arial"/>
          <w:sz w:val="22"/>
          <w:szCs w:val="22"/>
        </w:rPr>
        <w:t>,</w:t>
      </w:r>
      <w:r w:rsidRPr="00AE1720">
        <w:rPr>
          <w:rFonts w:cs="Arial"/>
          <w:sz w:val="22"/>
          <w:szCs w:val="22"/>
        </w:rPr>
        <w:t xml:space="preserve"> including mandatory and desirable selection criteria</w:t>
      </w:r>
      <w:r w:rsidR="009102D0" w:rsidRPr="00AE1720">
        <w:rPr>
          <w:rFonts w:cs="Arial"/>
          <w:sz w:val="22"/>
          <w:szCs w:val="22"/>
        </w:rPr>
        <w:t>,</w:t>
      </w:r>
      <w:r w:rsidR="00511BA8">
        <w:rPr>
          <w:rFonts w:cs="Arial"/>
          <w:sz w:val="22"/>
          <w:szCs w:val="22"/>
        </w:rPr>
        <w:t xml:space="preserve"> English level requirements</w:t>
      </w:r>
      <w:r w:rsidRPr="00AE1720">
        <w:rPr>
          <w:rFonts w:cs="Arial"/>
          <w:sz w:val="22"/>
          <w:szCs w:val="22"/>
        </w:rPr>
        <w:t xml:space="preserve"> and details on how to apply, please go to the UCD Veterinary Hospital </w:t>
      </w:r>
      <w:r w:rsidR="00AE1720">
        <w:rPr>
          <w:rFonts w:cs="Arial"/>
          <w:sz w:val="22"/>
          <w:szCs w:val="22"/>
        </w:rPr>
        <w:t>w</w:t>
      </w:r>
      <w:r w:rsidRPr="00AE1720">
        <w:rPr>
          <w:rFonts w:cs="Arial"/>
          <w:sz w:val="22"/>
          <w:szCs w:val="22"/>
        </w:rPr>
        <w:t>ebsite: </w:t>
      </w:r>
      <w:hyperlink r:id="rId8" w:history="1">
        <w:r w:rsidR="00AE1720" w:rsidRPr="00D67650">
          <w:rPr>
            <w:rStyle w:val="Hyperlink"/>
            <w:rFonts w:cs="Arial"/>
            <w:sz w:val="22"/>
            <w:szCs w:val="22"/>
          </w:rPr>
          <w:t>https://www.ucd.ie/vthweb/aboutus/jointheteam/</w:t>
        </w:r>
      </w:hyperlink>
      <w:r w:rsidR="00AE1720">
        <w:rPr>
          <w:rFonts w:cs="Arial"/>
          <w:sz w:val="22"/>
          <w:szCs w:val="22"/>
        </w:rPr>
        <w:t xml:space="preserve"> </w:t>
      </w:r>
    </w:p>
    <w:p w14:paraId="42A3D517" w14:textId="77777777" w:rsidR="0036710A" w:rsidRPr="00AE1720" w:rsidRDefault="0036710A" w:rsidP="00AE1720">
      <w:pPr>
        <w:spacing w:line="276" w:lineRule="auto"/>
        <w:rPr>
          <w:rFonts w:cs="Arial"/>
          <w:sz w:val="22"/>
          <w:szCs w:val="22"/>
        </w:rPr>
      </w:pPr>
    </w:p>
    <w:p w14:paraId="67A1F730" w14:textId="130B5E75" w:rsidR="001364D5" w:rsidRDefault="00AE1720" w:rsidP="00AE1720">
      <w:pPr>
        <w:spacing w:line="276" w:lineRule="auto"/>
        <w:rPr>
          <w:sz w:val="22"/>
          <w:szCs w:val="22"/>
        </w:rPr>
      </w:pPr>
      <w:r w:rsidRPr="00AE1720">
        <w:rPr>
          <w:sz w:val="22"/>
          <w:szCs w:val="22"/>
        </w:rPr>
        <w:t xml:space="preserve">Short-listed applicants will be contacted regarding interviews.  These are likely to be held </w:t>
      </w:r>
      <w:r w:rsidR="00511BA8">
        <w:rPr>
          <w:sz w:val="22"/>
          <w:szCs w:val="22"/>
        </w:rPr>
        <w:t>the week of March 16</w:t>
      </w:r>
      <w:r w:rsidR="00511BA8" w:rsidRPr="00511BA8">
        <w:rPr>
          <w:sz w:val="22"/>
          <w:szCs w:val="22"/>
          <w:vertAlign w:val="superscript"/>
        </w:rPr>
        <w:t>th</w:t>
      </w:r>
      <w:r w:rsidR="00511BA8">
        <w:rPr>
          <w:sz w:val="22"/>
          <w:szCs w:val="22"/>
        </w:rPr>
        <w:t>, 2026</w:t>
      </w:r>
      <w:r w:rsidRPr="00AE1720">
        <w:rPr>
          <w:sz w:val="22"/>
          <w:szCs w:val="22"/>
        </w:rPr>
        <w:t xml:space="preserve">. The proposed start date is </w:t>
      </w:r>
      <w:r w:rsidR="00153592">
        <w:rPr>
          <w:sz w:val="22"/>
          <w:szCs w:val="22"/>
        </w:rPr>
        <w:t xml:space="preserve">early </w:t>
      </w:r>
      <w:r w:rsidR="00511BA8">
        <w:rPr>
          <w:sz w:val="22"/>
          <w:szCs w:val="22"/>
        </w:rPr>
        <w:t>September 2026</w:t>
      </w:r>
      <w:r w:rsidRPr="00AE1720">
        <w:rPr>
          <w:sz w:val="22"/>
          <w:szCs w:val="22"/>
        </w:rPr>
        <w:t>.</w:t>
      </w:r>
    </w:p>
    <w:p w14:paraId="1D08DB22" w14:textId="77777777" w:rsidR="00554645" w:rsidRDefault="00554645" w:rsidP="00AE1720">
      <w:pPr>
        <w:spacing w:line="276" w:lineRule="auto"/>
        <w:rPr>
          <w:sz w:val="22"/>
          <w:szCs w:val="22"/>
        </w:rPr>
      </w:pPr>
    </w:p>
    <w:p w14:paraId="2182CB3E" w14:textId="77777777" w:rsidR="00554645" w:rsidRPr="00062AFD" w:rsidRDefault="00554645" w:rsidP="00554645">
      <w:pPr>
        <w:pBdr>
          <w:bottom w:val="single" w:sz="4" w:space="1" w:color="808080"/>
        </w:pBdr>
        <w:rPr>
          <w:rFonts w:cs="Arial"/>
          <w:b/>
        </w:rPr>
      </w:pPr>
      <w:r w:rsidRPr="00062AFD">
        <w:rPr>
          <w:rFonts w:cs="Arial"/>
          <w:b/>
        </w:rPr>
        <w:t>Informal Enquiries ONLY to:</w:t>
      </w:r>
    </w:p>
    <w:p w14:paraId="31BBBE6D" w14:textId="77777777" w:rsidR="00554645" w:rsidRPr="00554645" w:rsidRDefault="00554645" w:rsidP="00554645">
      <w:pPr>
        <w:tabs>
          <w:tab w:val="left" w:pos="1418"/>
        </w:tabs>
        <w:rPr>
          <w:rFonts w:cs="Arial"/>
          <w:sz w:val="22"/>
          <w:szCs w:val="22"/>
        </w:rPr>
      </w:pPr>
      <w:r w:rsidRPr="00554645">
        <w:rPr>
          <w:rFonts w:cs="Arial"/>
          <w:sz w:val="22"/>
          <w:szCs w:val="22"/>
        </w:rPr>
        <w:t>Name:</w:t>
      </w:r>
      <w:r w:rsidRPr="00554645">
        <w:rPr>
          <w:rFonts w:cs="Arial"/>
          <w:sz w:val="22"/>
          <w:szCs w:val="22"/>
        </w:rPr>
        <w:tab/>
        <w:t>Pr Emma O’Neill</w:t>
      </w:r>
    </w:p>
    <w:p w14:paraId="51E38C1B" w14:textId="4A40CB90" w:rsidR="00554645" w:rsidRPr="00554645" w:rsidRDefault="00554645" w:rsidP="00554645">
      <w:pPr>
        <w:spacing w:line="276" w:lineRule="auto"/>
        <w:rPr>
          <w:sz w:val="22"/>
          <w:szCs w:val="22"/>
        </w:rPr>
      </w:pPr>
      <w:r w:rsidRPr="00554645">
        <w:rPr>
          <w:rFonts w:cs="Arial"/>
          <w:sz w:val="22"/>
          <w:szCs w:val="22"/>
        </w:rPr>
        <w:t>Email address:</w:t>
      </w:r>
      <w:r w:rsidRPr="00554645">
        <w:rPr>
          <w:rFonts w:cs="Arial"/>
          <w:sz w:val="22"/>
          <w:szCs w:val="22"/>
        </w:rPr>
        <w:tab/>
      </w:r>
      <w:r w:rsidRPr="00554645">
        <w:rPr>
          <w:sz w:val="22"/>
          <w:szCs w:val="22"/>
        </w:rPr>
        <w:t>emma.onei</w:t>
      </w:r>
      <w:r w:rsidR="00F15D93">
        <w:rPr>
          <w:sz w:val="22"/>
          <w:szCs w:val="22"/>
        </w:rPr>
        <w:t>l</w:t>
      </w:r>
      <w:r w:rsidRPr="00554645">
        <w:rPr>
          <w:sz w:val="22"/>
          <w:szCs w:val="22"/>
        </w:rPr>
        <w:t>l</w:t>
      </w:r>
      <w:r w:rsidRPr="00554645">
        <w:rPr>
          <w:rFonts w:cs="Arial"/>
          <w:sz w:val="22"/>
          <w:szCs w:val="22"/>
        </w:rPr>
        <w:t>@ucd.ie</w:t>
      </w:r>
    </w:p>
    <w:sectPr w:rsidR="00554645" w:rsidRPr="00554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E207A"/>
    <w:multiLevelType w:val="hybridMultilevel"/>
    <w:tmpl w:val="5EA08EEA"/>
    <w:lvl w:ilvl="0" w:tplc="A5D4608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76898"/>
    <w:multiLevelType w:val="hybridMultilevel"/>
    <w:tmpl w:val="D6D8C80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681CE9"/>
    <w:multiLevelType w:val="hybridMultilevel"/>
    <w:tmpl w:val="895402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794811">
    <w:abstractNumId w:val="2"/>
  </w:num>
  <w:num w:numId="2" w16cid:durableId="1957637545">
    <w:abstractNumId w:val="0"/>
  </w:num>
  <w:num w:numId="3" w16cid:durableId="1645819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0A"/>
    <w:rsid w:val="00037F78"/>
    <w:rsid w:val="0010450D"/>
    <w:rsid w:val="00105134"/>
    <w:rsid w:val="001364D5"/>
    <w:rsid w:val="001416B7"/>
    <w:rsid w:val="00153592"/>
    <w:rsid w:val="00154FC5"/>
    <w:rsid w:val="00175A35"/>
    <w:rsid w:val="00196157"/>
    <w:rsid w:val="001B0A29"/>
    <w:rsid w:val="0020102C"/>
    <w:rsid w:val="002B4E32"/>
    <w:rsid w:val="0036710A"/>
    <w:rsid w:val="003B7031"/>
    <w:rsid w:val="003C1332"/>
    <w:rsid w:val="00511BA8"/>
    <w:rsid w:val="00517D27"/>
    <w:rsid w:val="00554645"/>
    <w:rsid w:val="006F6A54"/>
    <w:rsid w:val="00756200"/>
    <w:rsid w:val="007D0D1F"/>
    <w:rsid w:val="00832FCC"/>
    <w:rsid w:val="008C3532"/>
    <w:rsid w:val="00904EF5"/>
    <w:rsid w:val="009102D0"/>
    <w:rsid w:val="00932F7B"/>
    <w:rsid w:val="00945A25"/>
    <w:rsid w:val="00A365F9"/>
    <w:rsid w:val="00AE1720"/>
    <w:rsid w:val="00B61205"/>
    <w:rsid w:val="00CB4B7B"/>
    <w:rsid w:val="00CF1367"/>
    <w:rsid w:val="00D10FA6"/>
    <w:rsid w:val="00D12B68"/>
    <w:rsid w:val="00DF12AD"/>
    <w:rsid w:val="00E512D7"/>
    <w:rsid w:val="00E80626"/>
    <w:rsid w:val="00EF0B42"/>
    <w:rsid w:val="00EF33BA"/>
    <w:rsid w:val="00F15D93"/>
    <w:rsid w:val="00F926B0"/>
    <w:rsid w:val="00FA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82A90"/>
  <w14:defaultImageDpi w14:val="32767"/>
  <w15:chartTrackingRefBased/>
  <w15:docId w15:val="{2DD981AA-E2A2-A14C-9DF7-12AA6229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B4E32"/>
    <w:rPr>
      <w:rFonts w:ascii="Times New Roman" w:eastAsia="Times New Roman" w:hAnsi="Times New Roman" w:cs="Times New Roman"/>
      <w:lang w:val="en-I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6710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2B4E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02D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926B0"/>
    <w:rPr>
      <w:color w:val="954F72" w:themeColor="followedHyperlink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196157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.ie/vthweb/aboutus/jointhete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cvim-c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ci.ie" TargetMode="External"/><Relationship Id="rId5" Type="http://schemas.openxmlformats.org/officeDocument/2006/relationships/hyperlink" Target="https://www.ucd.ie/vetmed/study/graduateprogrammes/professionaldoctoratedvm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Shiel</dc:creator>
  <cp:keywords/>
  <dc:description/>
  <cp:lastModifiedBy>Andrea Portelinha</cp:lastModifiedBy>
  <cp:revision>3</cp:revision>
  <cp:lastPrinted>2019-09-02T12:34:00Z</cp:lastPrinted>
  <dcterms:created xsi:type="dcterms:W3CDTF">2026-01-11T15:13:00Z</dcterms:created>
  <dcterms:modified xsi:type="dcterms:W3CDTF">2026-01-15T14:13:00Z</dcterms:modified>
</cp:coreProperties>
</file>